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A9C81" w14:textId="77777777" w:rsidR="00F04D32" w:rsidRPr="003A0F16" w:rsidRDefault="00F04D32" w:rsidP="00F04D32">
      <w:r w:rsidRPr="003A0F16">
        <w:t>Name: _______________________________</w:t>
      </w:r>
      <w:r w:rsidRPr="003A0F16">
        <w:tab/>
        <w:t>Date: ______________ Math: ______</w:t>
      </w:r>
    </w:p>
    <w:p w14:paraId="3202E365" w14:textId="77777777" w:rsidR="00F04D32" w:rsidRPr="003A0F16" w:rsidRDefault="00F04D32" w:rsidP="00F04D32"/>
    <w:p w14:paraId="33DA6E10" w14:textId="77777777" w:rsidR="00F04D32" w:rsidRDefault="00F04D32" w:rsidP="00F04D32">
      <w:pPr>
        <w:jc w:val="center"/>
        <w:rPr>
          <w:b/>
          <w:sz w:val="32"/>
          <w:szCs w:val="32"/>
        </w:rPr>
      </w:pPr>
      <w:r w:rsidRPr="003A0F16">
        <w:rPr>
          <w:b/>
          <w:sz w:val="32"/>
          <w:szCs w:val="32"/>
        </w:rPr>
        <w:t xml:space="preserve">Ratios </w:t>
      </w:r>
      <w:r>
        <w:rPr>
          <w:b/>
          <w:sz w:val="32"/>
          <w:szCs w:val="32"/>
        </w:rPr>
        <w:t>Homework 3</w:t>
      </w:r>
    </w:p>
    <w:p w14:paraId="5DBD2384" w14:textId="77777777" w:rsidR="00C9554B" w:rsidRDefault="00C9554B" w:rsidP="00F04D32">
      <w:pPr>
        <w:jc w:val="center"/>
      </w:pPr>
      <w:r>
        <w:t xml:space="preserve">Using </w:t>
      </w:r>
      <w:r w:rsidRPr="00C9554B">
        <w:t>Double Number Lines</w:t>
      </w:r>
      <w:r>
        <w:t xml:space="preserve"> to Solve Ratio Problems</w:t>
      </w:r>
    </w:p>
    <w:p w14:paraId="3C0878A3" w14:textId="77777777" w:rsidR="00C9554B" w:rsidRDefault="00C9554B" w:rsidP="00C9554B"/>
    <w:p w14:paraId="2C08DE75" w14:textId="77777777" w:rsidR="00C9554B" w:rsidRDefault="00C9554B" w:rsidP="00C9554B">
      <w:pPr>
        <w:pStyle w:val="ListParagraph"/>
        <w:numPr>
          <w:ilvl w:val="0"/>
          <w:numId w:val="1"/>
        </w:numPr>
      </w:pPr>
      <w:r>
        <w:t>James recently made fruit punch for his family reunion.</w:t>
      </w:r>
      <w:r w:rsidR="00E6558B">
        <w:t xml:space="preserve">  He made 2 gallons of punch for 16</w:t>
      </w:r>
      <w:r>
        <w:t xml:space="preserve"> people.  His punch was a big hit and he has been asked to bring it on other occasions.  Ethan made a list of the events he is attending in the next two months to which he will bring his punch.  Make a double number line to figure out how many gallons of punch James will need to make for each event.</w:t>
      </w:r>
    </w:p>
    <w:p w14:paraId="6B4AEECA" w14:textId="77777777" w:rsidR="00C9554B" w:rsidRDefault="00C9554B" w:rsidP="00C9554B">
      <w:pPr>
        <w:pStyle w:val="ListParagraph"/>
      </w:pPr>
    </w:p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2980"/>
        <w:gridCol w:w="2656"/>
        <w:gridCol w:w="2639"/>
      </w:tblGrid>
      <w:tr w:rsidR="00C9554B" w14:paraId="79F90F9A" w14:textId="77777777" w:rsidTr="00C9554B">
        <w:tc>
          <w:tcPr>
            <w:tcW w:w="2980" w:type="dxa"/>
          </w:tcPr>
          <w:p w14:paraId="34B7B5BE" w14:textId="77777777" w:rsidR="00C9554B" w:rsidRPr="00C9554B" w:rsidRDefault="00C9554B" w:rsidP="00C9554B">
            <w:pPr>
              <w:pStyle w:val="ListParagraph"/>
              <w:ind w:left="0"/>
              <w:jc w:val="center"/>
              <w:rPr>
                <w:b/>
              </w:rPr>
            </w:pPr>
            <w:r w:rsidRPr="00C9554B">
              <w:rPr>
                <w:b/>
              </w:rPr>
              <w:t>Event</w:t>
            </w:r>
          </w:p>
        </w:tc>
        <w:tc>
          <w:tcPr>
            <w:tcW w:w="2656" w:type="dxa"/>
          </w:tcPr>
          <w:p w14:paraId="06C40555" w14:textId="77777777" w:rsidR="00C9554B" w:rsidRPr="00C9554B" w:rsidRDefault="00C9554B" w:rsidP="00C9554B">
            <w:pPr>
              <w:pStyle w:val="ListParagraph"/>
              <w:ind w:left="0"/>
              <w:jc w:val="center"/>
              <w:rPr>
                <w:b/>
              </w:rPr>
            </w:pPr>
            <w:r w:rsidRPr="00C9554B">
              <w:rPr>
                <w:b/>
              </w:rPr>
              <w:t>Number of People</w:t>
            </w:r>
          </w:p>
        </w:tc>
        <w:tc>
          <w:tcPr>
            <w:tcW w:w="2639" w:type="dxa"/>
          </w:tcPr>
          <w:p w14:paraId="290D300C" w14:textId="77777777" w:rsidR="00C9554B" w:rsidRPr="00C9554B" w:rsidRDefault="00C9554B" w:rsidP="00C9554B">
            <w:pPr>
              <w:pStyle w:val="ListParagraph"/>
              <w:ind w:left="0"/>
              <w:jc w:val="center"/>
              <w:rPr>
                <w:b/>
              </w:rPr>
            </w:pPr>
            <w:r w:rsidRPr="00C9554B">
              <w:rPr>
                <w:b/>
              </w:rPr>
              <w:t>Gallons of Punch</w:t>
            </w:r>
          </w:p>
        </w:tc>
      </w:tr>
      <w:tr w:rsidR="00C9554B" w14:paraId="29C0BEA5" w14:textId="77777777" w:rsidTr="00C9554B">
        <w:tc>
          <w:tcPr>
            <w:tcW w:w="2980" w:type="dxa"/>
          </w:tcPr>
          <w:p w14:paraId="62D87F94" w14:textId="77777777" w:rsidR="00C9554B" w:rsidRDefault="00C9554B" w:rsidP="00C9554B">
            <w:pPr>
              <w:pStyle w:val="ListParagraph"/>
              <w:ind w:left="0"/>
            </w:pPr>
            <w:r>
              <w:t>Family dinner with guests</w:t>
            </w:r>
          </w:p>
        </w:tc>
        <w:tc>
          <w:tcPr>
            <w:tcW w:w="2656" w:type="dxa"/>
          </w:tcPr>
          <w:p w14:paraId="26A33BB1" w14:textId="77777777" w:rsidR="00C9554B" w:rsidRDefault="00C9554B" w:rsidP="00C9554B">
            <w:pPr>
              <w:pStyle w:val="ListParagraph"/>
              <w:ind w:left="0"/>
            </w:pPr>
          </w:p>
        </w:tc>
        <w:tc>
          <w:tcPr>
            <w:tcW w:w="2639" w:type="dxa"/>
          </w:tcPr>
          <w:p w14:paraId="5F35B07E" w14:textId="77777777" w:rsidR="00C9554B" w:rsidRDefault="00C9554B" w:rsidP="00C9554B">
            <w:pPr>
              <w:pStyle w:val="ListParagraph"/>
              <w:ind w:left="0"/>
            </w:pPr>
          </w:p>
        </w:tc>
      </w:tr>
      <w:tr w:rsidR="00C9554B" w14:paraId="49624499" w14:textId="77777777" w:rsidTr="00C9554B">
        <w:tc>
          <w:tcPr>
            <w:tcW w:w="2980" w:type="dxa"/>
          </w:tcPr>
          <w:p w14:paraId="625E96DB" w14:textId="77777777" w:rsidR="00C9554B" w:rsidRDefault="00C9554B" w:rsidP="00C9554B">
            <w:pPr>
              <w:pStyle w:val="ListParagraph"/>
              <w:ind w:left="0"/>
            </w:pPr>
            <w:r>
              <w:t>Ethan’s birthday party</w:t>
            </w:r>
          </w:p>
        </w:tc>
        <w:tc>
          <w:tcPr>
            <w:tcW w:w="2656" w:type="dxa"/>
          </w:tcPr>
          <w:p w14:paraId="61CE445F" w14:textId="77777777" w:rsidR="00C9554B" w:rsidRDefault="00C9554B" w:rsidP="00C9554B">
            <w:pPr>
              <w:pStyle w:val="ListParagraph"/>
              <w:ind w:left="0"/>
            </w:pPr>
          </w:p>
        </w:tc>
        <w:tc>
          <w:tcPr>
            <w:tcW w:w="2639" w:type="dxa"/>
          </w:tcPr>
          <w:p w14:paraId="4121D12B" w14:textId="77777777" w:rsidR="00C9554B" w:rsidRDefault="00C9554B" w:rsidP="00C9554B">
            <w:pPr>
              <w:pStyle w:val="ListParagraph"/>
              <w:ind w:left="0"/>
            </w:pPr>
          </w:p>
        </w:tc>
      </w:tr>
      <w:tr w:rsidR="00C9554B" w14:paraId="19C42AD0" w14:textId="77777777" w:rsidTr="00C9554B">
        <w:tc>
          <w:tcPr>
            <w:tcW w:w="2980" w:type="dxa"/>
          </w:tcPr>
          <w:p w14:paraId="59EE8396" w14:textId="77777777" w:rsidR="00C9554B" w:rsidRDefault="00C9554B" w:rsidP="00C9554B">
            <w:pPr>
              <w:pStyle w:val="ListParagraph"/>
              <w:ind w:left="0"/>
            </w:pPr>
            <w:r>
              <w:t>Family reunion</w:t>
            </w:r>
          </w:p>
        </w:tc>
        <w:tc>
          <w:tcPr>
            <w:tcW w:w="2656" w:type="dxa"/>
          </w:tcPr>
          <w:p w14:paraId="2E3B01D0" w14:textId="77777777" w:rsidR="00C9554B" w:rsidRDefault="00C9554B" w:rsidP="00C9554B">
            <w:pPr>
              <w:pStyle w:val="ListParagraph"/>
              <w:ind w:left="0"/>
            </w:pPr>
          </w:p>
        </w:tc>
        <w:tc>
          <w:tcPr>
            <w:tcW w:w="2639" w:type="dxa"/>
          </w:tcPr>
          <w:p w14:paraId="28C146C1" w14:textId="77777777" w:rsidR="00C9554B" w:rsidRDefault="00C9554B" w:rsidP="00C9554B">
            <w:pPr>
              <w:pStyle w:val="ListParagraph"/>
              <w:ind w:left="0"/>
            </w:pPr>
          </w:p>
        </w:tc>
      </w:tr>
      <w:tr w:rsidR="00C9554B" w14:paraId="4A4341E2" w14:textId="77777777" w:rsidTr="00C9554B">
        <w:tc>
          <w:tcPr>
            <w:tcW w:w="2980" w:type="dxa"/>
          </w:tcPr>
          <w:p w14:paraId="15AB3918" w14:textId="77777777" w:rsidR="00C9554B" w:rsidRDefault="00C9554B" w:rsidP="00C9554B">
            <w:pPr>
              <w:pStyle w:val="ListParagraph"/>
              <w:ind w:left="0"/>
            </w:pPr>
            <w:r>
              <w:t>6</w:t>
            </w:r>
            <w:r w:rsidRPr="00C9554B">
              <w:rPr>
                <w:vertAlign w:val="superscript"/>
              </w:rPr>
              <w:t>th</w:t>
            </w:r>
            <w:r>
              <w:t xml:space="preserve"> grade fundraiser</w:t>
            </w:r>
          </w:p>
        </w:tc>
        <w:tc>
          <w:tcPr>
            <w:tcW w:w="2656" w:type="dxa"/>
          </w:tcPr>
          <w:p w14:paraId="64BA04CA" w14:textId="77777777" w:rsidR="00C9554B" w:rsidRDefault="00C9554B" w:rsidP="00C9554B">
            <w:pPr>
              <w:pStyle w:val="ListParagraph"/>
              <w:ind w:left="0"/>
            </w:pPr>
          </w:p>
        </w:tc>
        <w:tc>
          <w:tcPr>
            <w:tcW w:w="2639" w:type="dxa"/>
          </w:tcPr>
          <w:p w14:paraId="4F56A6A1" w14:textId="77777777" w:rsidR="00C9554B" w:rsidRDefault="00C9554B" w:rsidP="00C9554B">
            <w:pPr>
              <w:pStyle w:val="ListParagraph"/>
              <w:ind w:left="0"/>
            </w:pPr>
          </w:p>
        </w:tc>
      </w:tr>
    </w:tbl>
    <w:p w14:paraId="11435B50" w14:textId="77777777" w:rsidR="0071468F" w:rsidRDefault="0071468F" w:rsidP="0071468F">
      <w:pPr>
        <w:rPr>
          <w:i/>
        </w:rPr>
      </w:pPr>
    </w:p>
    <w:p w14:paraId="6012C83A" w14:textId="77777777" w:rsidR="00C9554B" w:rsidRPr="0071468F" w:rsidRDefault="00FE5883" w:rsidP="0071468F">
      <w:pPr>
        <w:rPr>
          <w:i/>
        </w:rPr>
      </w:pPr>
      <w:r>
        <w:rPr>
          <w:i/>
        </w:rPr>
        <w:t>[</w:t>
      </w:r>
      <w:r w:rsidR="000B161C" w:rsidRPr="0071468F">
        <w:rPr>
          <w:i/>
        </w:rPr>
        <w:t>Remember to label each number line</w:t>
      </w:r>
      <w:r>
        <w:rPr>
          <w:i/>
        </w:rPr>
        <w:t>.]</w:t>
      </w:r>
    </w:p>
    <w:p w14:paraId="4B9853CD" w14:textId="77777777" w:rsidR="000B161C" w:rsidRDefault="000B161C" w:rsidP="00C9554B">
      <w:pPr>
        <w:pStyle w:val="ListParagraph"/>
        <w:ind w:left="1440"/>
      </w:pPr>
    </w:p>
    <w:p w14:paraId="2DD3CD8B" w14:textId="77777777" w:rsidR="000B161C" w:rsidRDefault="000B161C" w:rsidP="00C9554B">
      <w:pPr>
        <w:pStyle w:val="ListParagraph"/>
        <w:ind w:left="1440"/>
      </w:pPr>
      <w:r>
        <w:t>------------------------------------------------------------------------------------</w:t>
      </w:r>
    </w:p>
    <w:p w14:paraId="318120D1" w14:textId="77777777" w:rsidR="000B161C" w:rsidRDefault="000B161C" w:rsidP="00C9554B">
      <w:pPr>
        <w:pStyle w:val="ListParagraph"/>
        <w:ind w:left="1440"/>
      </w:pPr>
    </w:p>
    <w:p w14:paraId="41D4CB2A" w14:textId="77777777" w:rsidR="000B161C" w:rsidRDefault="000B161C" w:rsidP="000B161C">
      <w:pPr>
        <w:pStyle w:val="ListParagraph"/>
        <w:ind w:left="1440"/>
      </w:pPr>
      <w:r>
        <w:t>------------------------------------------------------------------------------------</w:t>
      </w:r>
    </w:p>
    <w:p w14:paraId="1B82F0EA" w14:textId="77777777" w:rsidR="003F0201" w:rsidRDefault="003F0201" w:rsidP="003F0201"/>
    <w:p w14:paraId="0960EEA5" w14:textId="77777777" w:rsidR="003F0201" w:rsidRDefault="003F0201" w:rsidP="003F0201"/>
    <w:p w14:paraId="5CF86040" w14:textId="77777777" w:rsidR="00D17A6C" w:rsidRDefault="00D17A6C" w:rsidP="003F0201">
      <w:bookmarkStart w:id="0" w:name="_GoBack"/>
      <w:bookmarkEnd w:id="0"/>
    </w:p>
    <w:p w14:paraId="66AFD4CE" w14:textId="77777777" w:rsidR="00FE5883" w:rsidRPr="003F0201" w:rsidRDefault="00FE5883" w:rsidP="00FE5883">
      <w:pPr>
        <w:pStyle w:val="ListParagraph"/>
        <w:numPr>
          <w:ilvl w:val="0"/>
          <w:numId w:val="1"/>
        </w:numPr>
      </w:pPr>
      <w:r w:rsidRPr="00FE5883">
        <w:t xml:space="preserve">A recipe for cinnamon rolls uses 2 tablespoons of sugar per teaspoon of cinnamon for the </w:t>
      </w:r>
      <w:r>
        <w:t>fi</w:t>
      </w:r>
      <w:r w:rsidRPr="00FE5883">
        <w:t xml:space="preserve">lling. Complete the double number line diagram to show the amount of cinnamon and sugar in 3, 4, and 5 batches. </w:t>
      </w:r>
      <w:r w:rsidRPr="00FE5883">
        <w:rPr>
          <w:rFonts w:ascii="MS Mincho" w:eastAsia="MS Mincho" w:hAnsi="MS Mincho" w:cs="MS Mincho"/>
        </w:rPr>
        <w:t> </w:t>
      </w:r>
    </w:p>
    <w:p w14:paraId="0283CAC4" w14:textId="77777777" w:rsidR="003F0201" w:rsidRPr="00FE5883" w:rsidRDefault="003F0201" w:rsidP="003F0201">
      <w:pPr>
        <w:pStyle w:val="ListParagraph"/>
      </w:pPr>
    </w:p>
    <w:p w14:paraId="15067236" w14:textId="77777777" w:rsidR="00FE5883" w:rsidRDefault="00FE5883" w:rsidP="00FE5883"/>
    <w:p w14:paraId="33582D27" w14:textId="77777777" w:rsidR="00FE5883" w:rsidRDefault="003F0201" w:rsidP="003F0201">
      <w:pPr>
        <w:ind w:firstLine="720"/>
      </w:pPr>
      <w:r>
        <w:rPr>
          <w:rFonts w:ascii="Times" w:hAnsi="Times" w:cs="Times"/>
          <w:noProof/>
          <w:color w:val="000000"/>
        </w:rPr>
        <w:drawing>
          <wp:inline distT="0" distB="0" distL="0" distR="0" wp14:anchorId="02BDDC79" wp14:editId="48BFB525">
            <wp:extent cx="5238750" cy="906145"/>
            <wp:effectExtent l="0" t="0" r="0" b="825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9101A" w14:textId="77777777" w:rsidR="00FE5883" w:rsidRDefault="00FE5883" w:rsidP="00FE5883"/>
    <w:p w14:paraId="347B949B" w14:textId="77777777" w:rsidR="00FE5883" w:rsidRPr="00FE5883" w:rsidRDefault="00FE5883" w:rsidP="00FE5883"/>
    <w:p w14:paraId="0400CC03" w14:textId="77777777" w:rsidR="003F0201" w:rsidRDefault="003F0201" w:rsidP="003F0201">
      <w:pPr>
        <w:pStyle w:val="ListParagraph"/>
        <w:numPr>
          <w:ilvl w:val="0"/>
          <w:numId w:val="1"/>
        </w:numPr>
      </w:pPr>
      <w:r>
        <w:t xml:space="preserve">The ratio of dimes to quarters was 5 to 8.  There </w:t>
      </w:r>
      <w:proofErr w:type="gramStart"/>
      <w:r>
        <w:t>are</w:t>
      </w:r>
      <w:proofErr w:type="gramEnd"/>
      <w:r>
        <w:t xml:space="preserve"> a total of 48 quarters in the vending machine.  How many dimes are there?  Explain your reasoning in words or show it on a double number line.</w:t>
      </w:r>
    </w:p>
    <w:p w14:paraId="2D9F506E" w14:textId="77777777" w:rsidR="003F0201" w:rsidRDefault="003F0201" w:rsidP="003F0201">
      <w:pPr>
        <w:pStyle w:val="ListParagraph"/>
      </w:pPr>
    </w:p>
    <w:p w14:paraId="53DD4E6C" w14:textId="77777777" w:rsidR="003F0201" w:rsidRDefault="003F0201" w:rsidP="003F0201">
      <w:pPr>
        <w:pStyle w:val="ListParagraph"/>
      </w:pPr>
    </w:p>
    <w:p w14:paraId="6C16637E" w14:textId="77777777" w:rsidR="003F0201" w:rsidRDefault="003F0201" w:rsidP="003F0201">
      <w:pPr>
        <w:pStyle w:val="ListParagraph"/>
      </w:pPr>
    </w:p>
    <w:p w14:paraId="31F3C5F2" w14:textId="77777777" w:rsidR="00FE5883" w:rsidRPr="003F0201" w:rsidRDefault="00FE5883" w:rsidP="00FE5883">
      <w:pPr>
        <w:pStyle w:val="ListParagraph"/>
        <w:numPr>
          <w:ilvl w:val="0"/>
          <w:numId w:val="1"/>
        </w:numPr>
      </w:pPr>
      <w:r w:rsidRPr="00FE5883">
        <w:lastRenderedPageBreak/>
        <w:t xml:space="preserve">One batch of meatloaf contains 2 pounds of beef and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FE5883">
        <w:t xml:space="preserve">cup of bread crumbs. Complete the double number line diagram to show the amounts of beef and bread crumbs needed for 1, 2, 3, and 4 batches of meatloaf. </w:t>
      </w:r>
      <w:r w:rsidRPr="00FE5883">
        <w:rPr>
          <w:rFonts w:ascii="MS Mincho" w:eastAsia="MS Mincho" w:hAnsi="MS Mincho" w:cs="MS Mincho"/>
        </w:rPr>
        <w:t> </w:t>
      </w:r>
    </w:p>
    <w:p w14:paraId="6FFDA16A" w14:textId="77777777" w:rsidR="003F0201" w:rsidRDefault="003F0201" w:rsidP="003F0201"/>
    <w:p w14:paraId="70264ACD" w14:textId="77777777" w:rsidR="003F0201" w:rsidRDefault="003F0201" w:rsidP="003F0201">
      <w:pPr>
        <w:ind w:firstLine="720"/>
      </w:pPr>
      <w:r>
        <w:rPr>
          <w:rFonts w:ascii="Times" w:hAnsi="Times" w:cs="Times"/>
          <w:noProof/>
          <w:color w:val="000000"/>
        </w:rPr>
        <w:drawing>
          <wp:inline distT="0" distB="0" distL="0" distR="0" wp14:anchorId="7706232F" wp14:editId="4180B3AA">
            <wp:extent cx="4187190" cy="1008380"/>
            <wp:effectExtent l="0" t="0" r="381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19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09EE0" w14:textId="77777777" w:rsidR="003F0201" w:rsidRDefault="003F0201" w:rsidP="003F0201">
      <w:pPr>
        <w:ind w:left="720" w:firstLine="720"/>
      </w:pPr>
    </w:p>
    <w:p w14:paraId="00ABA95B" w14:textId="77777777" w:rsidR="00FE5883" w:rsidRPr="00C9554B" w:rsidRDefault="00FE5883" w:rsidP="003F0201"/>
    <w:p w14:paraId="548CC174" w14:textId="77777777" w:rsidR="003F0201" w:rsidRDefault="003F0201"/>
    <w:p w14:paraId="36E65E3A" w14:textId="77777777" w:rsidR="003F0201" w:rsidRPr="003F0201" w:rsidRDefault="003F0201" w:rsidP="003F0201">
      <w:pPr>
        <w:numPr>
          <w:ilvl w:val="0"/>
          <w:numId w:val="1"/>
        </w:numPr>
      </w:pPr>
      <w:r w:rsidRPr="003F0201">
        <w:t xml:space="preserve">A recipe for tropical fruit punch says, “Combine 4 cups of pineapple juice with 5 cups of orange juice.” </w:t>
      </w:r>
      <w:r w:rsidRPr="003F0201">
        <w:rPr>
          <w:rFonts w:ascii="MS Mincho" w:eastAsia="MS Mincho" w:hAnsi="MS Mincho" w:cs="MS Mincho"/>
        </w:rPr>
        <w:t> </w:t>
      </w:r>
    </w:p>
    <w:p w14:paraId="3EB9A944" w14:textId="77777777" w:rsidR="003F0201" w:rsidRDefault="003F0201" w:rsidP="003F0201">
      <w:pPr>
        <w:ind w:left="720"/>
      </w:pPr>
    </w:p>
    <w:p w14:paraId="739F7981" w14:textId="77777777" w:rsidR="003F0201" w:rsidRPr="003F0201" w:rsidRDefault="003F0201" w:rsidP="003F0201">
      <w:pPr>
        <w:pStyle w:val="ListParagraph"/>
        <w:numPr>
          <w:ilvl w:val="0"/>
          <w:numId w:val="5"/>
        </w:numPr>
        <w:rPr>
          <w:rFonts w:ascii="MS Mincho" w:eastAsia="MS Mincho" w:hAnsi="MS Mincho" w:cs="MS Mincho"/>
        </w:rPr>
      </w:pPr>
      <w:r w:rsidRPr="003F0201">
        <w:t xml:space="preserve">Create a double number showing the amount of each type of juice in 1, 2, 3, 4, and 5 batches of the recipe. </w:t>
      </w:r>
    </w:p>
    <w:p w14:paraId="480547F8" w14:textId="77777777" w:rsidR="003F0201" w:rsidRDefault="003F0201" w:rsidP="003F0201">
      <w:pPr>
        <w:ind w:left="720"/>
        <w:rPr>
          <w:rFonts w:ascii="MS Mincho" w:eastAsia="MS Mincho" w:hAnsi="MS Mincho" w:cs="MS Mincho"/>
        </w:rPr>
      </w:pPr>
    </w:p>
    <w:p w14:paraId="0DA6C38C" w14:textId="77777777" w:rsidR="003F0201" w:rsidRDefault="003F0201" w:rsidP="003F0201">
      <w:pPr>
        <w:ind w:left="720"/>
        <w:rPr>
          <w:rFonts w:ascii="MS Mincho" w:eastAsia="MS Mincho" w:hAnsi="MS Mincho" w:cs="MS Mincho"/>
        </w:rPr>
      </w:pPr>
    </w:p>
    <w:p w14:paraId="51A88C27" w14:textId="77777777" w:rsidR="003F0201" w:rsidRDefault="003F0201" w:rsidP="003F0201">
      <w:pPr>
        <w:ind w:left="720"/>
        <w:rPr>
          <w:rFonts w:ascii="MS Mincho" w:eastAsia="MS Mincho" w:hAnsi="MS Mincho" w:cs="MS Mincho"/>
        </w:rPr>
      </w:pPr>
    </w:p>
    <w:p w14:paraId="4A159A25" w14:textId="77777777" w:rsidR="003F0201" w:rsidRDefault="003F0201" w:rsidP="003F0201">
      <w:pPr>
        <w:ind w:left="720"/>
        <w:rPr>
          <w:rFonts w:ascii="MS Mincho" w:eastAsia="MS Mincho" w:hAnsi="MS Mincho" w:cs="MS Mincho"/>
        </w:rPr>
      </w:pPr>
    </w:p>
    <w:p w14:paraId="39C75F73" w14:textId="77777777" w:rsidR="003F0201" w:rsidRDefault="003F0201" w:rsidP="003F0201">
      <w:pPr>
        <w:ind w:left="720"/>
        <w:rPr>
          <w:rFonts w:ascii="MS Mincho" w:eastAsia="MS Mincho" w:hAnsi="MS Mincho" w:cs="MS Mincho"/>
        </w:rPr>
      </w:pPr>
    </w:p>
    <w:p w14:paraId="30A588BC" w14:textId="77777777" w:rsidR="003F0201" w:rsidRPr="003F0201" w:rsidRDefault="003F0201" w:rsidP="003F0201">
      <w:pPr>
        <w:ind w:left="720"/>
        <w:rPr>
          <w:rFonts w:ascii="MS Mincho" w:eastAsia="MS Mincho" w:hAnsi="MS Mincho" w:cs="MS Mincho"/>
        </w:rPr>
      </w:pPr>
      <w:r w:rsidRPr="003F0201">
        <w:rPr>
          <w:rFonts w:ascii="MS Mincho" w:eastAsia="MS Mincho" w:hAnsi="MS Mincho" w:cs="MS Mincho"/>
        </w:rPr>
        <w:t> </w:t>
      </w:r>
    </w:p>
    <w:p w14:paraId="597B527C" w14:textId="77777777" w:rsidR="003F0201" w:rsidRDefault="003F0201" w:rsidP="003F0201">
      <w:pPr>
        <w:pStyle w:val="ListParagraph"/>
        <w:numPr>
          <w:ilvl w:val="0"/>
          <w:numId w:val="5"/>
        </w:numPr>
        <w:rPr>
          <w:rFonts w:cs="Times"/>
          <w:color w:val="000000"/>
        </w:rPr>
      </w:pPr>
      <w:r w:rsidRPr="003F0201">
        <w:rPr>
          <w:rFonts w:cs="Times"/>
          <w:color w:val="000000"/>
        </w:rPr>
        <w:t xml:space="preserve">If 12 cups of pineapple juice are used with 20 cups of orange juice, will the recipe taste the same? Explain your reasoning. </w:t>
      </w:r>
    </w:p>
    <w:p w14:paraId="6B18561B" w14:textId="77777777" w:rsidR="003F0201" w:rsidRDefault="003F0201" w:rsidP="003F0201">
      <w:pPr>
        <w:rPr>
          <w:rFonts w:cs="Times"/>
          <w:color w:val="000000"/>
        </w:rPr>
      </w:pPr>
    </w:p>
    <w:p w14:paraId="1FAC3BB4" w14:textId="77777777" w:rsidR="003F0201" w:rsidRDefault="003F0201" w:rsidP="003F0201">
      <w:pPr>
        <w:rPr>
          <w:rFonts w:cs="Times"/>
          <w:color w:val="000000"/>
        </w:rPr>
      </w:pPr>
    </w:p>
    <w:p w14:paraId="2D7B1F77" w14:textId="77777777" w:rsidR="003F0201" w:rsidRDefault="003F0201" w:rsidP="003F0201">
      <w:pPr>
        <w:rPr>
          <w:rFonts w:cs="Times"/>
          <w:color w:val="000000"/>
        </w:rPr>
      </w:pPr>
    </w:p>
    <w:p w14:paraId="6772DF1C" w14:textId="77777777" w:rsidR="003F0201" w:rsidRDefault="003F0201" w:rsidP="003F0201">
      <w:pPr>
        <w:rPr>
          <w:rFonts w:cs="Times"/>
          <w:color w:val="000000"/>
        </w:rPr>
      </w:pPr>
    </w:p>
    <w:p w14:paraId="3CE62EEE" w14:textId="77777777" w:rsidR="003F0201" w:rsidRDefault="003F0201" w:rsidP="003F0201">
      <w:pPr>
        <w:rPr>
          <w:rFonts w:cs="Times"/>
          <w:color w:val="000000"/>
        </w:rPr>
      </w:pPr>
    </w:p>
    <w:p w14:paraId="65A340AB" w14:textId="77777777" w:rsidR="003F0201" w:rsidRDefault="003F0201" w:rsidP="003F0201">
      <w:pPr>
        <w:rPr>
          <w:rFonts w:cs="Times"/>
          <w:color w:val="000000"/>
        </w:rPr>
      </w:pPr>
    </w:p>
    <w:p w14:paraId="42F4C2A7" w14:textId="77777777" w:rsidR="003F0201" w:rsidRPr="003F0201" w:rsidRDefault="003F0201" w:rsidP="003F0201">
      <w:pPr>
        <w:rPr>
          <w:rFonts w:cs="Times"/>
          <w:color w:val="000000"/>
        </w:rPr>
      </w:pPr>
    </w:p>
    <w:p w14:paraId="42DC550A" w14:textId="77777777" w:rsidR="003F0201" w:rsidRPr="003F0201" w:rsidRDefault="003F0201" w:rsidP="003F0201">
      <w:pPr>
        <w:pStyle w:val="ListParagraph"/>
        <w:numPr>
          <w:ilvl w:val="0"/>
          <w:numId w:val="5"/>
        </w:numPr>
      </w:pPr>
      <w:r w:rsidRPr="003F0201">
        <w:t xml:space="preserve">The recipe also calls for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3F0201">
        <w:t>cup of lime juice for every 5 cups of orange juice. Add a line to your diagram to represent</w:t>
      </w:r>
      <w:r>
        <w:t xml:space="preserve"> the amount of lime juice in diff</w:t>
      </w:r>
      <w:r w:rsidRPr="003F0201">
        <w:t xml:space="preserve">erent batches of tropical fruit punch. </w:t>
      </w:r>
    </w:p>
    <w:p w14:paraId="19B72858" w14:textId="77777777" w:rsidR="003F0201" w:rsidRPr="003F0201" w:rsidRDefault="003F0201" w:rsidP="003F0201">
      <w:pPr>
        <w:pStyle w:val="ListParagraph"/>
        <w:ind w:left="1080"/>
      </w:pPr>
    </w:p>
    <w:p w14:paraId="229364EE" w14:textId="77777777" w:rsidR="003F0201" w:rsidRDefault="003F0201"/>
    <w:sectPr w:rsidR="003F0201" w:rsidSect="00CC2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BB0664FE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4043B75"/>
    <w:multiLevelType w:val="hybridMultilevel"/>
    <w:tmpl w:val="F33E38E2"/>
    <w:lvl w:ilvl="0" w:tplc="CC0C689E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782C25"/>
    <w:multiLevelType w:val="hybridMultilevel"/>
    <w:tmpl w:val="E8D4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641CE3"/>
    <w:multiLevelType w:val="hybridMultilevel"/>
    <w:tmpl w:val="BB0664FE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D32"/>
    <w:rsid w:val="000B161C"/>
    <w:rsid w:val="00141F4D"/>
    <w:rsid w:val="003F0201"/>
    <w:rsid w:val="00630ECF"/>
    <w:rsid w:val="0071468F"/>
    <w:rsid w:val="00745119"/>
    <w:rsid w:val="00C9554B"/>
    <w:rsid w:val="00CC2D24"/>
    <w:rsid w:val="00D17A6C"/>
    <w:rsid w:val="00E6558B"/>
    <w:rsid w:val="00F04D32"/>
    <w:rsid w:val="00FE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8848D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04D3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54B"/>
    <w:pPr>
      <w:ind w:left="720"/>
      <w:contextualSpacing/>
    </w:pPr>
  </w:style>
  <w:style w:type="table" w:styleId="TableGrid">
    <w:name w:val="Table Grid"/>
    <w:basedOn w:val="TableNormal"/>
    <w:uiPriority w:val="39"/>
    <w:rsid w:val="00C95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E58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309</Words>
  <Characters>1762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Moore</dc:creator>
  <cp:keywords/>
  <dc:description/>
  <cp:lastModifiedBy>Lisa Moore</cp:lastModifiedBy>
  <cp:revision>5</cp:revision>
  <cp:lastPrinted>2017-12-04T22:40:00Z</cp:lastPrinted>
  <dcterms:created xsi:type="dcterms:W3CDTF">2017-12-04T14:44:00Z</dcterms:created>
  <dcterms:modified xsi:type="dcterms:W3CDTF">2017-12-05T01:58:00Z</dcterms:modified>
</cp:coreProperties>
</file>